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D4E" w:rsidRPr="004C20CA" w:rsidRDefault="00DA3D4E" w:rsidP="00DA3D4E">
      <w:pPr>
        <w:jc w:val="center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</w:t>
      </w:r>
      <w:r w:rsidRPr="004C20CA">
        <w:rPr>
          <w:rFonts w:eastAsia="Times New Roman"/>
          <w:sz w:val="24"/>
          <w:szCs w:val="24"/>
        </w:rPr>
        <w:t xml:space="preserve">Приложение </w:t>
      </w:r>
    </w:p>
    <w:p w:rsidR="00DA3D4E" w:rsidRPr="004C20CA" w:rsidRDefault="00DA3D4E" w:rsidP="00DA3D4E">
      <w:pPr>
        <w:spacing w:line="16" w:lineRule="exact"/>
        <w:rPr>
          <w:sz w:val="24"/>
          <w:szCs w:val="24"/>
        </w:rPr>
      </w:pPr>
    </w:p>
    <w:p w:rsidR="00DA3D4E" w:rsidRPr="004C20CA" w:rsidRDefault="00DA3D4E" w:rsidP="00DA3D4E">
      <w:pPr>
        <w:tabs>
          <w:tab w:val="left" w:pos="4253"/>
        </w:tabs>
        <w:spacing w:line="234" w:lineRule="auto"/>
        <w:ind w:right="60"/>
        <w:rPr>
          <w:rFonts w:eastAsia="Times New Roman"/>
          <w:sz w:val="24"/>
          <w:szCs w:val="24"/>
        </w:rPr>
      </w:pPr>
      <w:r w:rsidRPr="004C20CA">
        <w:rPr>
          <w:rFonts w:eastAsia="Times New Roman"/>
          <w:sz w:val="24"/>
          <w:szCs w:val="24"/>
        </w:rPr>
        <w:t xml:space="preserve">                                                         </w:t>
      </w:r>
      <w:r>
        <w:rPr>
          <w:rFonts w:eastAsia="Times New Roman"/>
          <w:sz w:val="24"/>
          <w:szCs w:val="24"/>
        </w:rPr>
        <w:t xml:space="preserve">                      </w:t>
      </w:r>
      <w:r w:rsidRPr="004C20CA">
        <w:rPr>
          <w:rFonts w:eastAsia="Times New Roman"/>
          <w:sz w:val="24"/>
          <w:szCs w:val="24"/>
        </w:rPr>
        <w:t xml:space="preserve"> к приказу МКОУ «</w:t>
      </w:r>
      <w:proofErr w:type="gramStart"/>
      <w:r w:rsidRPr="004C20CA">
        <w:rPr>
          <w:rFonts w:eastAsia="Times New Roman"/>
          <w:sz w:val="24"/>
          <w:szCs w:val="24"/>
          <w:lang w:val="en-US"/>
        </w:rPr>
        <w:t>C</w:t>
      </w:r>
      <w:proofErr w:type="spellStart"/>
      <w:proofErr w:type="gramEnd"/>
      <w:r w:rsidRPr="004C20CA">
        <w:rPr>
          <w:rFonts w:eastAsia="Times New Roman"/>
          <w:sz w:val="24"/>
          <w:szCs w:val="24"/>
        </w:rPr>
        <w:t>пециальная</w:t>
      </w:r>
      <w:proofErr w:type="spellEnd"/>
      <w:r w:rsidRPr="004C20CA">
        <w:rPr>
          <w:rFonts w:eastAsia="Times New Roman"/>
          <w:sz w:val="24"/>
          <w:szCs w:val="24"/>
        </w:rPr>
        <w:t xml:space="preserve"> школа  № 64» </w:t>
      </w:r>
    </w:p>
    <w:p w:rsidR="00DA3D4E" w:rsidRPr="004C20CA" w:rsidRDefault="00DA3D4E" w:rsidP="00DA3D4E">
      <w:pPr>
        <w:tabs>
          <w:tab w:val="left" w:pos="4253"/>
        </w:tabs>
        <w:spacing w:line="234" w:lineRule="auto"/>
        <w:ind w:right="60"/>
        <w:rPr>
          <w:rFonts w:eastAsia="Times New Roman"/>
          <w:sz w:val="24"/>
          <w:szCs w:val="24"/>
        </w:rPr>
      </w:pPr>
      <w:r w:rsidRPr="004C20CA">
        <w:rPr>
          <w:rFonts w:eastAsia="Times New Roman"/>
          <w:sz w:val="24"/>
          <w:szCs w:val="24"/>
        </w:rPr>
        <w:t xml:space="preserve">                                                        </w:t>
      </w:r>
      <w:r>
        <w:rPr>
          <w:rFonts w:eastAsia="Times New Roman"/>
          <w:sz w:val="24"/>
          <w:szCs w:val="24"/>
        </w:rPr>
        <w:t xml:space="preserve">                     </w:t>
      </w:r>
      <w:r w:rsidRPr="004C20CA">
        <w:rPr>
          <w:rFonts w:eastAsia="Times New Roman"/>
          <w:sz w:val="24"/>
          <w:szCs w:val="24"/>
        </w:rPr>
        <w:t xml:space="preserve">  от 31.08. 2019г. № 149</w:t>
      </w:r>
    </w:p>
    <w:p w:rsidR="00DA3D4E" w:rsidRDefault="00DA3D4E" w:rsidP="00DA3D4E">
      <w:pPr>
        <w:spacing w:line="200" w:lineRule="exact"/>
        <w:rPr>
          <w:sz w:val="24"/>
          <w:szCs w:val="24"/>
        </w:rPr>
      </w:pPr>
    </w:p>
    <w:p w:rsidR="00DA3D4E" w:rsidRDefault="00DA3D4E" w:rsidP="00DA3D4E">
      <w:pPr>
        <w:spacing w:line="317" w:lineRule="exact"/>
        <w:rPr>
          <w:sz w:val="24"/>
          <w:szCs w:val="24"/>
        </w:rPr>
      </w:pPr>
    </w:p>
    <w:p w:rsidR="00DA3D4E" w:rsidRDefault="00DA3D4E" w:rsidP="00DA3D4E">
      <w:pPr>
        <w:ind w:right="-1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Положение</w:t>
      </w:r>
    </w:p>
    <w:p w:rsidR="00DA3D4E" w:rsidRDefault="00DA3D4E" w:rsidP="00DA3D4E">
      <w:pPr>
        <w:spacing w:line="13" w:lineRule="exact"/>
        <w:rPr>
          <w:sz w:val="24"/>
          <w:szCs w:val="24"/>
        </w:rPr>
      </w:pPr>
    </w:p>
    <w:p w:rsidR="00DA3D4E" w:rsidRDefault="00DA3D4E" w:rsidP="00DA3D4E">
      <w:pPr>
        <w:ind w:right="-1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 официальном сайте в информационно-телекоммуникационной</w:t>
      </w:r>
    </w:p>
    <w:p w:rsidR="00DA3D4E" w:rsidRDefault="00DA3D4E" w:rsidP="00DA3D4E">
      <w:pPr>
        <w:ind w:right="-1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сети «Интернет» и обновлении информации</w:t>
      </w:r>
    </w:p>
    <w:p w:rsidR="00DA3D4E" w:rsidRDefault="00DA3D4E" w:rsidP="00DA3D4E">
      <w:pPr>
        <w:tabs>
          <w:tab w:val="left" w:pos="0"/>
          <w:tab w:val="left" w:pos="9498"/>
          <w:tab w:val="left" w:pos="9639"/>
        </w:tabs>
        <w:spacing w:line="234" w:lineRule="auto"/>
        <w:ind w:right="55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муниципального казенного </w:t>
      </w:r>
      <w:r w:rsidRPr="004C20CA">
        <w:rPr>
          <w:rFonts w:eastAsia="Times New Roman"/>
          <w:b/>
          <w:bCs/>
          <w:sz w:val="28"/>
          <w:szCs w:val="28"/>
        </w:rPr>
        <w:t>общеобразовательного учреждения «</w:t>
      </w:r>
      <w:r>
        <w:rPr>
          <w:rFonts w:eastAsia="Times New Roman"/>
          <w:b/>
          <w:bCs/>
          <w:sz w:val="28"/>
          <w:szCs w:val="28"/>
        </w:rPr>
        <w:t>Специальная основная общеобразовательная школа № 64»</w:t>
      </w:r>
    </w:p>
    <w:p w:rsidR="00DA3D4E" w:rsidRDefault="00DA3D4E" w:rsidP="00DA3D4E">
      <w:pPr>
        <w:tabs>
          <w:tab w:val="left" w:pos="0"/>
          <w:tab w:val="left" w:pos="9498"/>
          <w:tab w:val="left" w:pos="9639"/>
        </w:tabs>
        <w:spacing w:line="234" w:lineRule="auto"/>
        <w:ind w:right="55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(МК</w:t>
      </w:r>
      <w:r w:rsidRPr="004C20CA">
        <w:rPr>
          <w:rFonts w:eastAsia="Times New Roman"/>
          <w:b/>
          <w:bCs/>
          <w:sz w:val="28"/>
          <w:szCs w:val="28"/>
        </w:rPr>
        <w:t>ОУ «</w:t>
      </w:r>
      <w:r>
        <w:rPr>
          <w:rFonts w:eastAsia="Times New Roman"/>
          <w:b/>
          <w:bCs/>
          <w:sz w:val="28"/>
          <w:szCs w:val="28"/>
        </w:rPr>
        <w:t>Специальная школа</w:t>
      </w:r>
      <w:r w:rsidRPr="004C20CA">
        <w:rPr>
          <w:rFonts w:eastAsia="Times New Roman"/>
          <w:b/>
          <w:bCs/>
          <w:sz w:val="28"/>
          <w:szCs w:val="28"/>
        </w:rPr>
        <w:t xml:space="preserve"> № 64»)</w:t>
      </w:r>
    </w:p>
    <w:p w:rsidR="00DA3D4E" w:rsidRPr="004C20CA" w:rsidRDefault="00DA3D4E" w:rsidP="00DA3D4E">
      <w:pPr>
        <w:tabs>
          <w:tab w:val="left" w:pos="0"/>
          <w:tab w:val="left" w:pos="9498"/>
          <w:tab w:val="left" w:pos="9639"/>
        </w:tabs>
        <w:spacing w:line="234" w:lineRule="auto"/>
        <w:ind w:right="55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города Прокопьевска</w:t>
      </w:r>
    </w:p>
    <w:p w:rsidR="00DA3D4E" w:rsidRDefault="00DA3D4E" w:rsidP="00DA3D4E">
      <w:pPr>
        <w:spacing w:line="244" w:lineRule="exact"/>
        <w:rPr>
          <w:sz w:val="24"/>
          <w:szCs w:val="24"/>
        </w:rPr>
      </w:pPr>
    </w:p>
    <w:p w:rsidR="00913479" w:rsidRPr="00DA3D4E" w:rsidRDefault="00913479">
      <w:pPr>
        <w:spacing w:line="321" w:lineRule="exact"/>
        <w:rPr>
          <w:sz w:val="24"/>
          <w:szCs w:val="24"/>
          <w:lang w:val="en-US"/>
        </w:rPr>
      </w:pPr>
    </w:p>
    <w:p w:rsidR="00913479" w:rsidRDefault="00EA2592">
      <w:pPr>
        <w:ind w:left="36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 Общие положения</w:t>
      </w:r>
    </w:p>
    <w:p w:rsidR="00913479" w:rsidRDefault="00913479">
      <w:pPr>
        <w:spacing w:line="9" w:lineRule="exact"/>
        <w:rPr>
          <w:sz w:val="24"/>
          <w:szCs w:val="24"/>
        </w:rPr>
      </w:pPr>
    </w:p>
    <w:p w:rsidR="00913479" w:rsidRDefault="00EA2592">
      <w:pPr>
        <w:spacing w:line="238" w:lineRule="auto"/>
        <w:ind w:left="260" w:right="8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1.1. Настоящее Положение об официальном сайте в информационно-телекоммуникационной сети «Интернет» и обновлении информации (далее – Положение) муниципального казенного </w:t>
      </w:r>
      <w:r w:rsidR="00DA3D4E">
        <w:rPr>
          <w:rFonts w:eastAsia="Times New Roman"/>
          <w:sz w:val="28"/>
          <w:szCs w:val="28"/>
        </w:rPr>
        <w:t>обще</w:t>
      </w:r>
      <w:r>
        <w:rPr>
          <w:rFonts w:eastAsia="Times New Roman"/>
          <w:sz w:val="28"/>
          <w:szCs w:val="28"/>
        </w:rPr>
        <w:t>образовательного учреждения «</w:t>
      </w:r>
      <w:r w:rsidR="00DA3D4E">
        <w:rPr>
          <w:rFonts w:eastAsia="Times New Roman"/>
          <w:sz w:val="28"/>
          <w:szCs w:val="28"/>
        </w:rPr>
        <w:t xml:space="preserve">Специальная основная общеобразовательная школа </w:t>
      </w:r>
      <w:r>
        <w:rPr>
          <w:rFonts w:eastAsia="Times New Roman"/>
          <w:sz w:val="28"/>
          <w:szCs w:val="28"/>
        </w:rPr>
        <w:t>№ 64» (далее – Школа) разработано в соответствии с Законом «Об образовании в Российской Федерации» от 29.12.2012г. № 273-ФЗ (ст.29), Постановлением</w:t>
      </w:r>
    </w:p>
    <w:p w:rsidR="00913479" w:rsidRDefault="00913479">
      <w:pPr>
        <w:spacing w:line="19" w:lineRule="exact"/>
        <w:rPr>
          <w:sz w:val="24"/>
          <w:szCs w:val="24"/>
        </w:rPr>
      </w:pPr>
    </w:p>
    <w:p w:rsidR="00913479" w:rsidRDefault="00EA2592">
      <w:pPr>
        <w:spacing w:line="238" w:lineRule="auto"/>
        <w:ind w:left="260" w:right="8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Правительства РФ от 10.07.2013 № 582 «Об утверждении Правил размещения на официальном сайте образовательного учреждения в информационно-телекоммуникационной сети «Интернет» и обновления информации об образовательной организации», Письмом Департамента государственной политики в сфере воспитания детей и молодежи Министерства образования и науки РФ от 22 июля 2013 г. №09-889.</w:t>
      </w:r>
    </w:p>
    <w:p w:rsidR="00913479" w:rsidRDefault="00913479">
      <w:pPr>
        <w:spacing w:line="17" w:lineRule="exact"/>
        <w:rPr>
          <w:sz w:val="24"/>
          <w:szCs w:val="24"/>
        </w:rPr>
      </w:pPr>
    </w:p>
    <w:p w:rsidR="00913479" w:rsidRDefault="00EA2592">
      <w:pPr>
        <w:spacing w:line="238" w:lineRule="auto"/>
        <w:ind w:left="260" w:right="8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1.2. Официальный сайт Школы в сети «Интернет» (далее web-сайт) служит для размещения информации о Школе, подлежащей, в соответствии с законодательством РФ размещению на официальном сайте, и обеспечивает открытость и доступность в деятельности Школы.</w:t>
      </w:r>
    </w:p>
    <w:p w:rsidR="00913479" w:rsidRDefault="00913479">
      <w:pPr>
        <w:spacing w:line="14" w:lineRule="exact"/>
        <w:rPr>
          <w:sz w:val="24"/>
          <w:szCs w:val="24"/>
        </w:rPr>
      </w:pPr>
    </w:p>
    <w:p w:rsidR="00913479" w:rsidRDefault="00EA2592">
      <w:pPr>
        <w:spacing w:line="237" w:lineRule="auto"/>
        <w:ind w:left="260" w:right="8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Web-сайт является публичным источником информации, доступ к которому открыт всем желающим. Web - сайт может использоваться как инструмент сетевого взаимодействия всех участников единого образовательного пространства.</w:t>
      </w:r>
    </w:p>
    <w:p w:rsidR="00913479" w:rsidRDefault="00913479">
      <w:pPr>
        <w:spacing w:line="18" w:lineRule="exact"/>
        <w:rPr>
          <w:sz w:val="24"/>
          <w:szCs w:val="24"/>
        </w:rPr>
      </w:pPr>
    </w:p>
    <w:p w:rsidR="00913479" w:rsidRDefault="00EA2592">
      <w:pPr>
        <w:spacing w:line="237" w:lineRule="auto"/>
        <w:ind w:left="260" w:right="8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Размещение информации на web-сайте приравнивается к опубликованию в средствах массовой информации. При использовании информации с </w:t>
      </w:r>
      <w:proofErr w:type="spellStart"/>
      <w:r>
        <w:rPr>
          <w:rFonts w:eastAsia="Times New Roman"/>
          <w:sz w:val="28"/>
          <w:szCs w:val="28"/>
        </w:rPr>
        <w:t>web</w:t>
      </w:r>
      <w:proofErr w:type="spellEnd"/>
      <w:r>
        <w:rPr>
          <w:rFonts w:eastAsia="Times New Roman"/>
          <w:sz w:val="28"/>
          <w:szCs w:val="28"/>
        </w:rPr>
        <w:t>-сайта Школы, ссылка на него как на источник обязательна.</w:t>
      </w:r>
    </w:p>
    <w:p w:rsidR="00913479" w:rsidRDefault="00913479">
      <w:pPr>
        <w:spacing w:line="15" w:lineRule="exact"/>
        <w:rPr>
          <w:sz w:val="24"/>
          <w:szCs w:val="24"/>
        </w:rPr>
      </w:pPr>
    </w:p>
    <w:p w:rsidR="00913479" w:rsidRDefault="00EA2592">
      <w:pPr>
        <w:spacing w:line="234" w:lineRule="auto"/>
        <w:ind w:left="260" w:right="8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1.3. Настоящее Положение принимается педагогическим советом и утверждается приказом директора Школы.</w:t>
      </w:r>
    </w:p>
    <w:p w:rsidR="00913479" w:rsidRDefault="00913479">
      <w:pPr>
        <w:spacing w:line="331" w:lineRule="exact"/>
        <w:rPr>
          <w:sz w:val="24"/>
          <w:szCs w:val="24"/>
        </w:rPr>
      </w:pPr>
    </w:p>
    <w:p w:rsidR="00913479" w:rsidRDefault="00EA2592">
      <w:pPr>
        <w:ind w:right="-1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 Цели и задачи web-сайта</w:t>
      </w:r>
    </w:p>
    <w:p w:rsidR="00913479" w:rsidRDefault="00913479">
      <w:pPr>
        <w:spacing w:line="8" w:lineRule="exact"/>
        <w:rPr>
          <w:sz w:val="24"/>
          <w:szCs w:val="24"/>
        </w:rPr>
      </w:pPr>
    </w:p>
    <w:p w:rsidR="00913479" w:rsidRDefault="00EA2592">
      <w:pPr>
        <w:spacing w:line="234" w:lineRule="auto"/>
        <w:ind w:left="260" w:right="8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2.1. Целью создания и функционирования web-сайта является размещение информации о Школе, подлежащей в соответствии </w:t>
      </w:r>
      <w:proofErr w:type="gramStart"/>
      <w:r>
        <w:rPr>
          <w:rFonts w:eastAsia="Times New Roman"/>
          <w:sz w:val="28"/>
          <w:szCs w:val="28"/>
        </w:rPr>
        <w:t>с</w:t>
      </w:r>
      <w:proofErr w:type="gramEnd"/>
    </w:p>
    <w:p w:rsidR="00913479" w:rsidRDefault="00913479">
      <w:pPr>
        <w:sectPr w:rsidR="00913479">
          <w:pgSz w:w="11900" w:h="16838"/>
          <w:pgMar w:top="1125" w:right="766" w:bottom="636" w:left="1440" w:header="0" w:footer="0" w:gutter="0"/>
          <w:cols w:space="720" w:equalWidth="0">
            <w:col w:w="9700"/>
          </w:cols>
        </w:sectPr>
      </w:pPr>
    </w:p>
    <w:p w:rsidR="00913479" w:rsidRDefault="00EA2592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законодательством РФ размещению на официальном сайте, участие Школы в сетевом взаимодействии всех участников единого образовательного пространства.</w:t>
      </w:r>
    </w:p>
    <w:p w:rsidR="00913479" w:rsidRDefault="00EA2592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2.2. Функционирование web-сайта обеспечивает</w:t>
      </w:r>
      <w:r>
        <w:rPr>
          <w:rFonts w:eastAsia="Times New Roman"/>
          <w:b/>
          <w:bCs/>
          <w:sz w:val="28"/>
          <w:szCs w:val="28"/>
        </w:rPr>
        <w:t>:</w:t>
      </w:r>
    </w:p>
    <w:p w:rsidR="00913479" w:rsidRPr="00D342FE" w:rsidRDefault="00EA2592" w:rsidP="00D342FE">
      <w:pPr>
        <w:tabs>
          <w:tab w:val="left" w:pos="1380"/>
          <w:tab w:val="left" w:pos="2960"/>
          <w:tab w:val="left" w:pos="3320"/>
          <w:tab w:val="left" w:pos="5040"/>
          <w:tab w:val="left" w:pos="6600"/>
          <w:tab w:val="left" w:pos="8320"/>
          <w:tab w:val="left" w:pos="8680"/>
        </w:tabs>
        <w:ind w:left="9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а)</w:t>
      </w:r>
      <w:r>
        <w:rPr>
          <w:rFonts w:eastAsia="Times New Roman"/>
          <w:sz w:val="28"/>
          <w:szCs w:val="28"/>
        </w:rPr>
        <w:tab/>
        <w:t>открытость</w:t>
      </w:r>
      <w:r>
        <w:rPr>
          <w:rFonts w:eastAsia="Times New Roman"/>
          <w:sz w:val="28"/>
          <w:szCs w:val="28"/>
        </w:rPr>
        <w:tab/>
        <w:t>и</w:t>
      </w:r>
      <w:r>
        <w:rPr>
          <w:rFonts w:eastAsia="Times New Roman"/>
          <w:sz w:val="28"/>
          <w:szCs w:val="28"/>
        </w:rPr>
        <w:tab/>
        <w:t>доступнос</w:t>
      </w:r>
      <w:r w:rsidR="00D342FE">
        <w:rPr>
          <w:rFonts w:eastAsia="Times New Roman"/>
          <w:sz w:val="28"/>
          <w:szCs w:val="28"/>
        </w:rPr>
        <w:t>ть</w:t>
      </w:r>
      <w:r w:rsidR="00D342FE">
        <w:rPr>
          <w:rFonts w:eastAsia="Times New Roman"/>
          <w:sz w:val="28"/>
          <w:szCs w:val="28"/>
        </w:rPr>
        <w:tab/>
        <w:t>актуальной</w:t>
      </w:r>
      <w:r w:rsidR="00D342FE">
        <w:rPr>
          <w:rFonts w:eastAsia="Times New Roman"/>
          <w:sz w:val="28"/>
          <w:szCs w:val="28"/>
        </w:rPr>
        <w:tab/>
        <w:t>информации</w:t>
      </w:r>
      <w:r w:rsidR="00D342FE">
        <w:rPr>
          <w:rFonts w:eastAsia="Times New Roman"/>
          <w:sz w:val="28"/>
          <w:szCs w:val="28"/>
        </w:rPr>
        <w:tab/>
        <w:t>о</w:t>
      </w:r>
      <w:r w:rsidR="00D342FE">
        <w:rPr>
          <w:rFonts w:eastAsia="Times New Roman"/>
          <w:sz w:val="28"/>
          <w:szCs w:val="28"/>
        </w:rPr>
        <w:tab/>
        <w:t>Школе</w:t>
      </w:r>
      <w:r>
        <w:rPr>
          <w:rFonts w:eastAsia="Times New Roman"/>
          <w:sz w:val="28"/>
          <w:szCs w:val="28"/>
        </w:rPr>
        <w:t>;</w:t>
      </w:r>
    </w:p>
    <w:p w:rsidR="00913479" w:rsidRDefault="00EA2592">
      <w:pPr>
        <w:spacing w:line="239" w:lineRule="auto"/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повышение эффективности образовательной деятельности;</w:t>
      </w:r>
    </w:p>
    <w:p w:rsidR="00913479" w:rsidRDefault="00913479">
      <w:pPr>
        <w:spacing w:line="16" w:lineRule="exact"/>
        <w:rPr>
          <w:sz w:val="20"/>
          <w:szCs w:val="20"/>
        </w:rPr>
      </w:pPr>
    </w:p>
    <w:p w:rsidR="00913479" w:rsidRDefault="00EA2592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б) повышение интереса участников образовательного процесса (сотрудников, родителей, учащихся) к информи</w:t>
      </w:r>
      <w:r w:rsidR="008E0ED0">
        <w:rPr>
          <w:rFonts w:eastAsia="Times New Roman"/>
          <w:sz w:val="28"/>
          <w:szCs w:val="28"/>
        </w:rPr>
        <w:t>рованности о деятельности Школы</w:t>
      </w:r>
      <w:r>
        <w:rPr>
          <w:rFonts w:eastAsia="Times New Roman"/>
          <w:sz w:val="28"/>
          <w:szCs w:val="28"/>
        </w:rPr>
        <w:t>;</w:t>
      </w:r>
    </w:p>
    <w:p w:rsidR="00913479" w:rsidRDefault="00913479">
      <w:pPr>
        <w:spacing w:line="15" w:lineRule="exact"/>
        <w:rPr>
          <w:sz w:val="20"/>
          <w:szCs w:val="20"/>
        </w:rPr>
      </w:pPr>
    </w:p>
    <w:p w:rsidR="00913479" w:rsidRDefault="00EA2592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 повышение привлекательности и конкурентоспособности Школы</w:t>
      </w:r>
      <w:r w:rsidR="00D342FE">
        <w:rPr>
          <w:rFonts w:eastAsia="Times New Roman"/>
          <w:sz w:val="28"/>
          <w:szCs w:val="28"/>
        </w:rPr>
        <w:t>;</w:t>
      </w:r>
    </w:p>
    <w:p w:rsidR="00913479" w:rsidRDefault="00913479">
      <w:pPr>
        <w:spacing w:line="15" w:lineRule="exact"/>
        <w:rPr>
          <w:sz w:val="20"/>
          <w:szCs w:val="20"/>
        </w:rPr>
      </w:pPr>
    </w:p>
    <w:p w:rsidR="00913479" w:rsidRDefault="00EA2592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г) формирование целостного позитивного образа учреждения путем презентации достижений Школы в различных сферах деятельности;</w:t>
      </w:r>
    </w:p>
    <w:p w:rsidR="00913479" w:rsidRDefault="00913479">
      <w:pPr>
        <w:spacing w:line="14" w:lineRule="exact"/>
        <w:rPr>
          <w:sz w:val="20"/>
          <w:szCs w:val="20"/>
        </w:rPr>
      </w:pPr>
    </w:p>
    <w:p w:rsidR="00913479" w:rsidRDefault="00EA2592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д) осуществление «обратной связи» с участниками образовательного процесса, развитие внешнего взаимодействия Школы в рамках педагогического сообщества, муниципальной системы образования города, </w:t>
      </w:r>
      <w:proofErr w:type="gramStart"/>
      <w:r>
        <w:rPr>
          <w:rFonts w:eastAsia="Times New Roman"/>
          <w:sz w:val="28"/>
          <w:szCs w:val="28"/>
        </w:rPr>
        <w:t>Интернет-сообщества</w:t>
      </w:r>
      <w:proofErr w:type="gramEnd"/>
      <w:r>
        <w:rPr>
          <w:rFonts w:eastAsia="Times New Roman"/>
          <w:sz w:val="28"/>
          <w:szCs w:val="28"/>
        </w:rPr>
        <w:t xml:space="preserve"> в целом.</w:t>
      </w:r>
    </w:p>
    <w:p w:rsidR="00913479" w:rsidRDefault="00913479">
      <w:pPr>
        <w:spacing w:line="330" w:lineRule="exact"/>
        <w:rPr>
          <w:sz w:val="20"/>
          <w:szCs w:val="20"/>
        </w:rPr>
      </w:pPr>
    </w:p>
    <w:p w:rsidR="00913479" w:rsidRDefault="00EA2592">
      <w:pPr>
        <w:numPr>
          <w:ilvl w:val="0"/>
          <w:numId w:val="2"/>
        </w:numPr>
        <w:tabs>
          <w:tab w:val="left" w:pos="2460"/>
        </w:tabs>
        <w:ind w:left="2460" w:hanging="27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Информация, размещаемая на web-сайте</w:t>
      </w:r>
    </w:p>
    <w:p w:rsidR="00913479" w:rsidRDefault="00EA2592">
      <w:pPr>
        <w:spacing w:line="236" w:lineRule="auto"/>
        <w:ind w:left="98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3.1. Школа размещает на </w:t>
      </w:r>
      <w:proofErr w:type="spellStart"/>
      <w:r>
        <w:rPr>
          <w:rFonts w:eastAsia="Times New Roman"/>
          <w:sz w:val="28"/>
          <w:szCs w:val="28"/>
        </w:rPr>
        <w:t>web</w:t>
      </w:r>
      <w:proofErr w:type="spellEnd"/>
      <w:r>
        <w:rPr>
          <w:rFonts w:eastAsia="Times New Roman"/>
          <w:sz w:val="28"/>
          <w:szCs w:val="28"/>
        </w:rPr>
        <w:t>-сайте:</w:t>
      </w:r>
    </w:p>
    <w:p w:rsidR="00913479" w:rsidRDefault="00EA2592">
      <w:pPr>
        <w:ind w:left="7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3.1.1.информацию:</w:t>
      </w:r>
    </w:p>
    <w:p w:rsidR="00913479" w:rsidRDefault="00913479">
      <w:pPr>
        <w:spacing w:line="13" w:lineRule="exact"/>
        <w:rPr>
          <w:sz w:val="20"/>
          <w:szCs w:val="20"/>
        </w:rPr>
      </w:pPr>
    </w:p>
    <w:p w:rsidR="00913479" w:rsidRDefault="00EA2592">
      <w:pPr>
        <w:numPr>
          <w:ilvl w:val="0"/>
          <w:numId w:val="3"/>
        </w:numPr>
        <w:tabs>
          <w:tab w:val="left" w:pos="1212"/>
        </w:tabs>
        <w:spacing w:line="237" w:lineRule="auto"/>
        <w:ind w:left="260" w:firstLine="51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дате создания образовательного учреждения, об учредителе, учредителях образовательного учреждения, о месте нахождения Школы и ее филиалов (при наличии), режиме, графике работы, контактных телефонах и об адресах электронной почты;</w:t>
      </w:r>
    </w:p>
    <w:p w:rsidR="00913479" w:rsidRDefault="00913479">
      <w:pPr>
        <w:spacing w:line="17" w:lineRule="exact"/>
        <w:rPr>
          <w:rFonts w:eastAsia="Times New Roman"/>
          <w:sz w:val="28"/>
          <w:szCs w:val="28"/>
        </w:rPr>
      </w:pPr>
    </w:p>
    <w:p w:rsidR="00913479" w:rsidRPr="00D342FE" w:rsidRDefault="00EA2592" w:rsidP="00D342FE">
      <w:pPr>
        <w:numPr>
          <w:ilvl w:val="0"/>
          <w:numId w:val="3"/>
        </w:numPr>
        <w:tabs>
          <w:tab w:val="left" w:pos="991"/>
        </w:tabs>
        <w:spacing w:line="236" w:lineRule="auto"/>
        <w:ind w:left="780" w:right="2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структуре и об органах управления </w:t>
      </w:r>
      <w:r w:rsidR="00D342FE">
        <w:rPr>
          <w:rFonts w:eastAsia="Times New Roman"/>
          <w:sz w:val="28"/>
          <w:szCs w:val="28"/>
        </w:rPr>
        <w:t>Ш</w:t>
      </w:r>
      <w:r>
        <w:rPr>
          <w:rFonts w:eastAsia="Times New Roman"/>
          <w:sz w:val="28"/>
          <w:szCs w:val="28"/>
        </w:rPr>
        <w:t>колы, в том числе: наименование структурных подразделений (органов управления); фамилии, имена, отчества и должности руководителей структурных</w:t>
      </w:r>
      <w:r w:rsidR="00D342FE">
        <w:rPr>
          <w:rFonts w:eastAsia="Times New Roman"/>
          <w:sz w:val="28"/>
          <w:szCs w:val="28"/>
        </w:rPr>
        <w:t xml:space="preserve"> </w:t>
      </w:r>
      <w:r w:rsidRPr="00D342FE">
        <w:rPr>
          <w:rFonts w:eastAsia="Times New Roman"/>
          <w:sz w:val="28"/>
          <w:szCs w:val="28"/>
        </w:rPr>
        <w:t>подразделений;</w:t>
      </w:r>
    </w:p>
    <w:p w:rsidR="00913479" w:rsidRDefault="00EA2592">
      <w:pPr>
        <w:tabs>
          <w:tab w:val="left" w:pos="1880"/>
          <w:tab w:val="left" w:pos="3860"/>
          <w:tab w:val="left" w:pos="5000"/>
          <w:tab w:val="left" w:pos="5480"/>
          <w:tab w:val="left" w:pos="6340"/>
          <w:tab w:val="left" w:pos="8060"/>
        </w:tabs>
        <w:ind w:left="7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адреса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официальных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сайтов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в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сети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"Интернет"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структурных</w:t>
      </w:r>
    </w:p>
    <w:p w:rsidR="00913479" w:rsidRDefault="00EA2592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подразделений (при наличии);</w:t>
      </w:r>
    </w:p>
    <w:p w:rsidR="00913479" w:rsidRDefault="00913479">
      <w:pPr>
        <w:spacing w:line="1" w:lineRule="exact"/>
        <w:rPr>
          <w:sz w:val="20"/>
          <w:szCs w:val="20"/>
        </w:rPr>
      </w:pPr>
    </w:p>
    <w:p w:rsidR="00913479" w:rsidRDefault="00EA2592">
      <w:pPr>
        <w:ind w:left="7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адреса электронной почты структурных подразделений (при наличии);</w:t>
      </w:r>
    </w:p>
    <w:p w:rsidR="00913479" w:rsidRDefault="00913479">
      <w:pPr>
        <w:spacing w:line="13" w:lineRule="exact"/>
        <w:rPr>
          <w:sz w:val="20"/>
          <w:szCs w:val="20"/>
        </w:rPr>
      </w:pPr>
    </w:p>
    <w:p w:rsidR="00913479" w:rsidRDefault="00EA2592">
      <w:pPr>
        <w:spacing w:line="235" w:lineRule="auto"/>
        <w:ind w:left="260" w:right="20" w:firstLine="51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сведения о наличии положений о структурных подразделениях (об органах управления);</w:t>
      </w:r>
    </w:p>
    <w:p w:rsidR="00913479" w:rsidRDefault="00EA2592">
      <w:pPr>
        <w:ind w:left="7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 уровне образования;</w:t>
      </w:r>
    </w:p>
    <w:p w:rsidR="00913479" w:rsidRDefault="00EA2592">
      <w:pPr>
        <w:numPr>
          <w:ilvl w:val="0"/>
          <w:numId w:val="4"/>
        </w:numPr>
        <w:tabs>
          <w:tab w:val="left" w:pos="980"/>
        </w:tabs>
        <w:ind w:left="980" w:hanging="2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формах обучения;</w:t>
      </w:r>
    </w:p>
    <w:p w:rsidR="00913479" w:rsidRDefault="00EA2592">
      <w:pPr>
        <w:numPr>
          <w:ilvl w:val="0"/>
          <w:numId w:val="4"/>
        </w:numPr>
        <w:tabs>
          <w:tab w:val="left" w:pos="980"/>
        </w:tabs>
        <w:ind w:left="980" w:hanging="2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нормативном сроке обучения;</w:t>
      </w:r>
    </w:p>
    <w:p w:rsidR="00913479" w:rsidRDefault="00913479">
      <w:pPr>
        <w:spacing w:line="15" w:lineRule="exact"/>
        <w:rPr>
          <w:rFonts w:eastAsia="Times New Roman"/>
          <w:sz w:val="28"/>
          <w:szCs w:val="28"/>
        </w:rPr>
      </w:pPr>
    </w:p>
    <w:p w:rsidR="00913479" w:rsidRDefault="00EA2592">
      <w:pPr>
        <w:numPr>
          <w:ilvl w:val="0"/>
          <w:numId w:val="4"/>
        </w:numPr>
        <w:tabs>
          <w:tab w:val="left" w:pos="1171"/>
        </w:tabs>
        <w:spacing w:line="234" w:lineRule="auto"/>
        <w:ind w:left="260" w:firstLine="51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сроке действия государственной аккредитации образовательной программы (при наличии государственной аккредитации);</w:t>
      </w:r>
    </w:p>
    <w:p w:rsidR="00913479" w:rsidRDefault="00913479">
      <w:pPr>
        <w:spacing w:line="15" w:lineRule="exact"/>
        <w:rPr>
          <w:rFonts w:eastAsia="Times New Roman"/>
          <w:sz w:val="28"/>
          <w:szCs w:val="28"/>
        </w:rPr>
      </w:pPr>
    </w:p>
    <w:p w:rsidR="00913479" w:rsidRDefault="00EA2592">
      <w:pPr>
        <w:spacing w:line="234" w:lineRule="auto"/>
        <w:ind w:left="780" w:right="39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 описании образовательных программ; об учебном плане</w:t>
      </w:r>
      <w:r w:rsidRPr="00D342FE">
        <w:rPr>
          <w:rFonts w:eastAsia="Times New Roman"/>
          <w:sz w:val="28"/>
          <w:szCs w:val="28"/>
        </w:rPr>
        <w:t>;</w:t>
      </w:r>
    </w:p>
    <w:p w:rsidR="00913479" w:rsidRDefault="00913479">
      <w:pPr>
        <w:spacing w:line="2" w:lineRule="exact"/>
        <w:rPr>
          <w:rFonts w:eastAsia="Times New Roman"/>
          <w:sz w:val="28"/>
          <w:szCs w:val="28"/>
        </w:rPr>
      </w:pPr>
    </w:p>
    <w:p w:rsidR="00913479" w:rsidRDefault="00EA2592">
      <w:pPr>
        <w:ind w:left="7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 аннотации к рабочим программам дисциплин;</w:t>
      </w:r>
    </w:p>
    <w:p w:rsidR="00913479" w:rsidRDefault="00EA2592">
      <w:pPr>
        <w:numPr>
          <w:ilvl w:val="0"/>
          <w:numId w:val="4"/>
        </w:numPr>
        <w:tabs>
          <w:tab w:val="left" w:pos="980"/>
        </w:tabs>
        <w:ind w:left="980" w:hanging="2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календарном учебном графике;</w:t>
      </w:r>
    </w:p>
    <w:p w:rsidR="00913479" w:rsidRDefault="00913479">
      <w:pPr>
        <w:sectPr w:rsidR="00913479">
          <w:pgSz w:w="11900" w:h="16838"/>
          <w:pgMar w:top="1138" w:right="846" w:bottom="657" w:left="1440" w:header="0" w:footer="0" w:gutter="0"/>
          <w:cols w:space="720" w:equalWidth="0">
            <w:col w:w="9620"/>
          </w:cols>
        </w:sectPr>
      </w:pPr>
    </w:p>
    <w:p w:rsidR="00913479" w:rsidRDefault="00EA2592">
      <w:pPr>
        <w:numPr>
          <w:ilvl w:val="0"/>
          <w:numId w:val="5"/>
        </w:numPr>
        <w:tabs>
          <w:tab w:val="left" w:pos="1001"/>
        </w:tabs>
        <w:spacing w:line="235" w:lineRule="auto"/>
        <w:ind w:left="260" w:firstLine="51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методических и об иных документах, разработанных образовательным учреждением для обеспечения образовательного процесса;</w:t>
      </w:r>
    </w:p>
    <w:p w:rsidR="00913479" w:rsidRDefault="00913479">
      <w:pPr>
        <w:spacing w:line="1" w:lineRule="exact"/>
        <w:rPr>
          <w:rFonts w:eastAsia="Times New Roman"/>
          <w:sz w:val="28"/>
          <w:szCs w:val="28"/>
        </w:rPr>
      </w:pPr>
    </w:p>
    <w:p w:rsidR="00913479" w:rsidRDefault="00EA2592">
      <w:pPr>
        <w:numPr>
          <w:ilvl w:val="0"/>
          <w:numId w:val="5"/>
        </w:numPr>
        <w:tabs>
          <w:tab w:val="left" w:pos="1120"/>
        </w:tabs>
        <w:ind w:left="1120" w:hanging="34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реализуемых  образовательных  программах  с  указанием  учебных</w:t>
      </w:r>
    </w:p>
    <w:p w:rsidR="00913479" w:rsidRDefault="00913479">
      <w:pPr>
        <w:spacing w:line="13" w:lineRule="exact"/>
        <w:rPr>
          <w:rFonts w:eastAsia="Times New Roman"/>
          <w:sz w:val="28"/>
          <w:szCs w:val="28"/>
        </w:rPr>
      </w:pPr>
    </w:p>
    <w:p w:rsidR="00913479" w:rsidRDefault="00EA2592">
      <w:pPr>
        <w:spacing w:line="234" w:lineRule="auto"/>
        <w:ind w:left="260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предметов, курсов, дисциплин (модулей), предусмотренных соответствующей образовательной программой;</w:t>
      </w:r>
    </w:p>
    <w:p w:rsidR="00913479" w:rsidRDefault="00913479">
      <w:pPr>
        <w:spacing w:line="2" w:lineRule="exact"/>
        <w:rPr>
          <w:rFonts w:eastAsia="Times New Roman"/>
          <w:sz w:val="28"/>
          <w:szCs w:val="28"/>
        </w:rPr>
      </w:pPr>
    </w:p>
    <w:p w:rsidR="00913479" w:rsidRDefault="00EA2592">
      <w:pPr>
        <w:numPr>
          <w:ilvl w:val="0"/>
          <w:numId w:val="5"/>
        </w:numPr>
        <w:tabs>
          <w:tab w:val="left" w:pos="980"/>
        </w:tabs>
        <w:ind w:left="980" w:hanging="2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численности учащихся по реализуемым образовательным программам;</w:t>
      </w:r>
    </w:p>
    <w:p w:rsidR="00913479" w:rsidRDefault="00EA2592">
      <w:pPr>
        <w:numPr>
          <w:ilvl w:val="0"/>
          <w:numId w:val="5"/>
        </w:numPr>
        <w:tabs>
          <w:tab w:val="left" w:pos="980"/>
        </w:tabs>
        <w:ind w:left="980" w:hanging="2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языках, на которых осуществляется обучение;</w:t>
      </w:r>
    </w:p>
    <w:p w:rsidR="00913479" w:rsidRDefault="00913479">
      <w:pPr>
        <w:spacing w:line="1" w:lineRule="exact"/>
        <w:rPr>
          <w:rFonts w:eastAsia="Times New Roman"/>
          <w:sz w:val="28"/>
          <w:szCs w:val="28"/>
        </w:rPr>
      </w:pPr>
    </w:p>
    <w:p w:rsidR="00913479" w:rsidRDefault="00EA2592">
      <w:pPr>
        <w:numPr>
          <w:ilvl w:val="0"/>
          <w:numId w:val="5"/>
        </w:numPr>
        <w:tabs>
          <w:tab w:val="left" w:pos="1040"/>
        </w:tabs>
        <w:ind w:left="1040" w:hanging="26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руководителе образовательного учреждения, его заместителях, в том</w:t>
      </w:r>
    </w:p>
    <w:p w:rsidR="00913479" w:rsidRDefault="00EA2592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числе:</w:t>
      </w:r>
    </w:p>
    <w:p w:rsidR="00913479" w:rsidRDefault="00913479">
      <w:pPr>
        <w:spacing w:line="12" w:lineRule="exact"/>
        <w:rPr>
          <w:rFonts w:eastAsia="Times New Roman"/>
          <w:sz w:val="28"/>
          <w:szCs w:val="28"/>
        </w:rPr>
      </w:pPr>
    </w:p>
    <w:p w:rsidR="00913479" w:rsidRDefault="00EA2592" w:rsidP="00D342FE">
      <w:pPr>
        <w:ind w:left="780" w:right="280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фамилия, имя, отчество (при наличии) руководителя, его заместителей; должность руководителя, его заместителей; контактные телефоны; адрес электронной почты;</w:t>
      </w:r>
      <w:proofErr w:type="gramEnd"/>
    </w:p>
    <w:p w:rsidR="00913479" w:rsidRDefault="00EA2592">
      <w:pPr>
        <w:numPr>
          <w:ilvl w:val="0"/>
          <w:numId w:val="5"/>
        </w:numPr>
        <w:tabs>
          <w:tab w:val="left" w:pos="1008"/>
        </w:tabs>
        <w:spacing w:line="234" w:lineRule="auto"/>
        <w:ind w:left="260" w:right="20" w:firstLine="51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персональном </w:t>
      </w:r>
      <w:proofErr w:type="gramStart"/>
      <w:r>
        <w:rPr>
          <w:rFonts w:eastAsia="Times New Roman"/>
          <w:sz w:val="28"/>
          <w:szCs w:val="28"/>
        </w:rPr>
        <w:t>составе</w:t>
      </w:r>
      <w:proofErr w:type="gramEnd"/>
      <w:r>
        <w:rPr>
          <w:rFonts w:eastAsia="Times New Roman"/>
          <w:sz w:val="28"/>
          <w:szCs w:val="28"/>
        </w:rPr>
        <w:t xml:space="preserve"> педагогических работников с указанием уровня образования, квалификации и опыта работы, в том числе:</w:t>
      </w:r>
    </w:p>
    <w:p w:rsidR="00913479" w:rsidRDefault="00913479">
      <w:pPr>
        <w:spacing w:line="15" w:lineRule="exact"/>
        <w:rPr>
          <w:rFonts w:eastAsia="Times New Roman"/>
          <w:sz w:val="28"/>
          <w:szCs w:val="28"/>
        </w:rPr>
      </w:pPr>
    </w:p>
    <w:p w:rsidR="00913479" w:rsidRDefault="00EA2592" w:rsidP="00D342FE">
      <w:pPr>
        <w:ind w:left="780" w:right="2860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фамилия, имя, отчество (при наличии) работника; занимаемая должность (должности); преподаваемые дисциплины; ученая степень (при наличии); ученое звание (при наличии);</w:t>
      </w:r>
      <w:proofErr w:type="gramEnd"/>
    </w:p>
    <w:p w:rsidR="00913479" w:rsidRDefault="00EA2592">
      <w:pPr>
        <w:ind w:left="7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наименование направления подготовки и (или) специальности;</w:t>
      </w:r>
    </w:p>
    <w:p w:rsidR="00913479" w:rsidRDefault="00913479">
      <w:pPr>
        <w:spacing w:line="13" w:lineRule="exact"/>
        <w:rPr>
          <w:rFonts w:eastAsia="Times New Roman"/>
          <w:sz w:val="28"/>
          <w:szCs w:val="28"/>
        </w:rPr>
      </w:pPr>
    </w:p>
    <w:p w:rsidR="00913479" w:rsidRDefault="00EA2592">
      <w:pPr>
        <w:spacing w:line="234" w:lineRule="auto"/>
        <w:ind w:left="260" w:right="20" w:firstLine="51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данные о повышении квалификации и (или) профессиональной переподготовке (при наличии);</w:t>
      </w:r>
    </w:p>
    <w:p w:rsidR="00913479" w:rsidRDefault="00913479">
      <w:pPr>
        <w:spacing w:line="2" w:lineRule="exact"/>
        <w:rPr>
          <w:rFonts w:eastAsia="Times New Roman"/>
          <w:sz w:val="28"/>
          <w:szCs w:val="28"/>
        </w:rPr>
      </w:pPr>
    </w:p>
    <w:p w:rsidR="00913479" w:rsidRDefault="00EA2592">
      <w:pPr>
        <w:ind w:left="7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общий стаж работы;</w:t>
      </w:r>
    </w:p>
    <w:p w:rsidR="00913479" w:rsidRDefault="00EA2592">
      <w:pPr>
        <w:ind w:left="7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стаж работы по специальности;</w:t>
      </w:r>
    </w:p>
    <w:p w:rsidR="00913479" w:rsidRDefault="00EA2592">
      <w:pPr>
        <w:numPr>
          <w:ilvl w:val="0"/>
          <w:numId w:val="5"/>
        </w:numPr>
        <w:tabs>
          <w:tab w:val="left" w:pos="980"/>
        </w:tabs>
        <w:ind w:left="980" w:hanging="2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материально-техническом обеспечении образовательной деятельности;</w:t>
      </w:r>
    </w:p>
    <w:p w:rsidR="00913479" w:rsidRDefault="00913479">
      <w:pPr>
        <w:spacing w:line="1" w:lineRule="exact"/>
        <w:rPr>
          <w:rFonts w:eastAsia="Times New Roman"/>
          <w:sz w:val="28"/>
          <w:szCs w:val="28"/>
        </w:rPr>
      </w:pPr>
    </w:p>
    <w:p w:rsidR="00913479" w:rsidRDefault="00EA2592">
      <w:pPr>
        <w:numPr>
          <w:ilvl w:val="0"/>
          <w:numId w:val="5"/>
        </w:numPr>
        <w:tabs>
          <w:tab w:val="left" w:pos="980"/>
        </w:tabs>
        <w:ind w:left="980" w:hanging="2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количестве вакантных мест для приема (перевода);</w:t>
      </w:r>
    </w:p>
    <w:p w:rsidR="00913479" w:rsidRDefault="00913479">
      <w:pPr>
        <w:spacing w:line="13" w:lineRule="exact"/>
        <w:rPr>
          <w:rFonts w:eastAsia="Times New Roman"/>
          <w:sz w:val="28"/>
          <w:szCs w:val="28"/>
        </w:rPr>
      </w:pPr>
    </w:p>
    <w:p w:rsidR="00913479" w:rsidRDefault="00EA2592">
      <w:pPr>
        <w:numPr>
          <w:ilvl w:val="0"/>
          <w:numId w:val="5"/>
        </w:numPr>
        <w:tabs>
          <w:tab w:val="left" w:pos="1186"/>
        </w:tabs>
        <w:spacing w:line="234" w:lineRule="auto"/>
        <w:ind w:left="260" w:right="20" w:firstLine="51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поступлении финансовых и материальных средств и об их расходовании по итогам финансового года;</w:t>
      </w:r>
    </w:p>
    <w:p w:rsidR="00913479" w:rsidRDefault="00913479">
      <w:pPr>
        <w:spacing w:line="2" w:lineRule="exact"/>
        <w:rPr>
          <w:rFonts w:eastAsia="Times New Roman"/>
          <w:sz w:val="28"/>
          <w:szCs w:val="28"/>
        </w:rPr>
      </w:pPr>
    </w:p>
    <w:p w:rsidR="00913479" w:rsidRDefault="00EA2592">
      <w:pPr>
        <w:numPr>
          <w:ilvl w:val="0"/>
          <w:numId w:val="5"/>
        </w:numPr>
        <w:tabs>
          <w:tab w:val="left" w:pos="980"/>
        </w:tabs>
        <w:ind w:left="980" w:hanging="2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трудоустройстве выпускников;</w:t>
      </w:r>
    </w:p>
    <w:p w:rsidR="00913479" w:rsidRDefault="00EA2592">
      <w:pPr>
        <w:ind w:left="7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3.1.2. копии:</w:t>
      </w:r>
    </w:p>
    <w:p w:rsidR="00913479" w:rsidRDefault="00EA2592">
      <w:pPr>
        <w:spacing w:line="239" w:lineRule="auto"/>
        <w:ind w:left="7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устава образовательного учреждения;</w:t>
      </w:r>
    </w:p>
    <w:p w:rsidR="00913479" w:rsidRDefault="00913479">
      <w:pPr>
        <w:spacing w:line="13" w:lineRule="exact"/>
        <w:rPr>
          <w:sz w:val="20"/>
          <w:szCs w:val="20"/>
        </w:rPr>
      </w:pPr>
    </w:p>
    <w:p w:rsidR="00913479" w:rsidRDefault="00EA2592">
      <w:pPr>
        <w:spacing w:line="235" w:lineRule="auto"/>
        <w:ind w:left="260" w:firstLine="51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лицензии на осуществление образовательной деятельности (с приложениями);</w:t>
      </w:r>
    </w:p>
    <w:p w:rsidR="00913479" w:rsidRDefault="00913479">
      <w:pPr>
        <w:spacing w:line="15" w:lineRule="exact"/>
        <w:rPr>
          <w:sz w:val="20"/>
          <w:szCs w:val="20"/>
        </w:rPr>
      </w:pPr>
    </w:p>
    <w:p w:rsidR="00D342FE" w:rsidRDefault="00EA2592" w:rsidP="00D342FE">
      <w:pPr>
        <w:spacing w:line="236" w:lineRule="auto"/>
        <w:ind w:left="780" w:right="-2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свидетельства о </w:t>
      </w:r>
      <w:r w:rsidR="00D342FE">
        <w:rPr>
          <w:rFonts w:eastAsia="Times New Roman"/>
          <w:sz w:val="28"/>
          <w:szCs w:val="28"/>
        </w:rPr>
        <w:t xml:space="preserve">государственной аккредитации (с </w:t>
      </w:r>
      <w:r>
        <w:rPr>
          <w:rFonts w:eastAsia="Times New Roman"/>
          <w:sz w:val="28"/>
          <w:szCs w:val="28"/>
        </w:rPr>
        <w:t xml:space="preserve">приложениями); </w:t>
      </w:r>
    </w:p>
    <w:p w:rsidR="00D342FE" w:rsidRDefault="00EA2592" w:rsidP="00D342FE">
      <w:pPr>
        <w:spacing w:line="236" w:lineRule="auto"/>
        <w:ind w:left="780" w:right="-2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плана финансово-хозяйственной деятельности Школы; </w:t>
      </w:r>
    </w:p>
    <w:p w:rsidR="00913479" w:rsidRDefault="00EA2592" w:rsidP="00D342FE">
      <w:pPr>
        <w:spacing w:line="236" w:lineRule="auto"/>
        <w:ind w:left="780" w:right="-25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локальных нормативных актов;</w:t>
      </w:r>
    </w:p>
    <w:p w:rsidR="00913479" w:rsidRDefault="00913479">
      <w:pPr>
        <w:spacing w:line="2" w:lineRule="exact"/>
        <w:rPr>
          <w:sz w:val="20"/>
          <w:szCs w:val="20"/>
        </w:rPr>
      </w:pPr>
    </w:p>
    <w:p w:rsidR="00913479" w:rsidRDefault="00EA2592">
      <w:pPr>
        <w:ind w:left="7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3.1.3. </w:t>
      </w:r>
      <w:r>
        <w:rPr>
          <w:rFonts w:eastAsia="Times New Roman"/>
          <w:b/>
          <w:bCs/>
          <w:i/>
          <w:iCs/>
          <w:sz w:val="28"/>
          <w:szCs w:val="28"/>
        </w:rPr>
        <w:t>отчет</w:t>
      </w:r>
      <w:r>
        <w:rPr>
          <w:rFonts w:eastAsia="Times New Roman"/>
          <w:sz w:val="28"/>
          <w:szCs w:val="28"/>
        </w:rPr>
        <w:t xml:space="preserve"> о результатах самообследования;</w:t>
      </w:r>
    </w:p>
    <w:p w:rsidR="00913479" w:rsidRDefault="00913479">
      <w:pPr>
        <w:spacing w:line="13" w:lineRule="exact"/>
        <w:rPr>
          <w:sz w:val="20"/>
          <w:szCs w:val="20"/>
        </w:rPr>
      </w:pPr>
    </w:p>
    <w:p w:rsidR="00913479" w:rsidRDefault="00EA2592">
      <w:pPr>
        <w:spacing w:line="237" w:lineRule="auto"/>
        <w:ind w:left="260" w:firstLine="5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3.1.4. </w:t>
      </w:r>
      <w:r>
        <w:rPr>
          <w:rFonts w:eastAsia="Times New Roman"/>
          <w:b/>
          <w:bCs/>
          <w:i/>
          <w:iCs/>
          <w:sz w:val="28"/>
          <w:szCs w:val="28"/>
        </w:rPr>
        <w:t>предписания</w:t>
      </w:r>
      <w:r>
        <w:rPr>
          <w:rFonts w:eastAsia="Times New Roman"/>
          <w:sz w:val="28"/>
          <w:szCs w:val="28"/>
        </w:rPr>
        <w:t xml:space="preserve"> органов, осуществляющих государственный контроль (надзор) в сфере образования, отчеты об исполнении таких предписаний;</w:t>
      </w:r>
    </w:p>
    <w:p w:rsidR="00913479" w:rsidRDefault="00913479">
      <w:pPr>
        <w:spacing w:line="13" w:lineRule="exact"/>
        <w:rPr>
          <w:sz w:val="20"/>
          <w:szCs w:val="20"/>
        </w:rPr>
      </w:pPr>
    </w:p>
    <w:p w:rsidR="00913479" w:rsidRDefault="00EA2592">
      <w:pPr>
        <w:spacing w:line="236" w:lineRule="auto"/>
        <w:ind w:left="260" w:firstLine="51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3.1.5. </w:t>
      </w:r>
      <w:r>
        <w:rPr>
          <w:rFonts w:eastAsia="Times New Roman"/>
          <w:b/>
          <w:bCs/>
          <w:i/>
          <w:iCs/>
          <w:sz w:val="28"/>
          <w:szCs w:val="28"/>
        </w:rPr>
        <w:t>иную информацию</w:t>
      </w:r>
      <w:r>
        <w:rPr>
          <w:rFonts w:eastAsia="Times New Roman"/>
          <w:sz w:val="28"/>
          <w:szCs w:val="28"/>
        </w:rPr>
        <w:t>, которая размещается по решению Школы и (или) размещение, опубликование которой являются обязательными в соответствии с законодательством Российской Федерации.</w:t>
      </w:r>
    </w:p>
    <w:p w:rsidR="00913479" w:rsidRDefault="00913479">
      <w:pPr>
        <w:sectPr w:rsidR="00913479">
          <w:pgSz w:w="11900" w:h="16838"/>
          <w:pgMar w:top="1138" w:right="846" w:bottom="981" w:left="1440" w:header="0" w:footer="0" w:gutter="0"/>
          <w:cols w:space="720" w:equalWidth="0">
            <w:col w:w="9620"/>
          </w:cols>
        </w:sectPr>
      </w:pPr>
    </w:p>
    <w:p w:rsidR="00913479" w:rsidRDefault="00EA2592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3.2. Не допускается размещение на web-сайте противоправной информации и информации, не имеющей отношения к деятельности Школы, не подлежащей свободному распространению в соответствии с законодательством РФ.</w:t>
      </w:r>
    </w:p>
    <w:p w:rsidR="00913479" w:rsidRDefault="00913479">
      <w:pPr>
        <w:spacing w:line="239" w:lineRule="exact"/>
        <w:rPr>
          <w:sz w:val="20"/>
          <w:szCs w:val="20"/>
        </w:rPr>
      </w:pPr>
    </w:p>
    <w:p w:rsidR="00913479" w:rsidRDefault="00EA2592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4. Обеспечение работы web-сайта</w:t>
      </w:r>
    </w:p>
    <w:p w:rsidR="00913479" w:rsidRDefault="00913479">
      <w:pPr>
        <w:spacing w:line="8" w:lineRule="exact"/>
        <w:rPr>
          <w:sz w:val="20"/>
          <w:szCs w:val="20"/>
        </w:rPr>
      </w:pPr>
    </w:p>
    <w:p w:rsidR="00913479" w:rsidRDefault="00EA2592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4.1. Руководитель Школы приказом утверждает структуру web-сайта, назначает ответственного за ведение web-сайта, устанавливает порядок и сроки предоставления информации для размещения на web-сайте.</w:t>
      </w:r>
    </w:p>
    <w:p w:rsidR="00913479" w:rsidRDefault="00913479">
      <w:pPr>
        <w:spacing w:line="4" w:lineRule="exact"/>
        <w:rPr>
          <w:sz w:val="20"/>
          <w:szCs w:val="20"/>
        </w:rPr>
      </w:pPr>
    </w:p>
    <w:p w:rsidR="00913479" w:rsidRDefault="00EA2592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4.2. Основные обязанности ответственного за ведение web-сайта:</w:t>
      </w:r>
    </w:p>
    <w:p w:rsidR="00913479" w:rsidRDefault="00EA2592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 поддержка стратегии и структуры предоставления информации;</w:t>
      </w:r>
    </w:p>
    <w:p w:rsidR="00913479" w:rsidRDefault="00913479">
      <w:pPr>
        <w:spacing w:line="13" w:lineRule="exact"/>
        <w:rPr>
          <w:sz w:val="20"/>
          <w:szCs w:val="20"/>
        </w:rPr>
      </w:pPr>
    </w:p>
    <w:p w:rsidR="00913479" w:rsidRDefault="00EA2592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б) организация сбора и обработка необходимой информации для разделов web-сайта;</w:t>
      </w:r>
    </w:p>
    <w:p w:rsidR="00913479" w:rsidRDefault="00913479">
      <w:pPr>
        <w:spacing w:line="16" w:lineRule="exact"/>
        <w:rPr>
          <w:sz w:val="20"/>
          <w:szCs w:val="20"/>
        </w:rPr>
      </w:pPr>
    </w:p>
    <w:p w:rsidR="00913479" w:rsidRDefault="00EA2592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 контроль содержания и регулярность обновления информации в соответствии с разделами сайта.</w:t>
      </w:r>
    </w:p>
    <w:p w:rsidR="00913479" w:rsidRDefault="00913479">
      <w:pPr>
        <w:spacing w:line="15" w:lineRule="exact"/>
        <w:rPr>
          <w:sz w:val="20"/>
          <w:szCs w:val="20"/>
        </w:rPr>
      </w:pPr>
    </w:p>
    <w:p w:rsidR="00913479" w:rsidRDefault="00EA2592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г) размещение на web-сайте информации, освещающей деятельность Школы</w:t>
      </w:r>
      <w:bookmarkStart w:id="0" w:name="_GoBack"/>
      <w:bookmarkEnd w:id="0"/>
      <w:r>
        <w:rPr>
          <w:rFonts w:eastAsia="Times New Roman"/>
          <w:sz w:val="28"/>
          <w:szCs w:val="28"/>
        </w:rPr>
        <w:t>, в заданном стандарте и в соответствии с утвержденными формами.</w:t>
      </w:r>
    </w:p>
    <w:p w:rsidR="00913479" w:rsidRDefault="00EA2592">
      <w:pPr>
        <w:ind w:left="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4.5. Участниками web-сайта могут быть:</w:t>
      </w:r>
    </w:p>
    <w:p w:rsidR="00913479" w:rsidRDefault="00913479">
      <w:pPr>
        <w:spacing w:line="13" w:lineRule="exact"/>
        <w:rPr>
          <w:sz w:val="20"/>
          <w:szCs w:val="20"/>
        </w:rPr>
      </w:pPr>
    </w:p>
    <w:p w:rsidR="00913479" w:rsidRDefault="00EA2592">
      <w:pPr>
        <w:spacing w:line="234" w:lineRule="auto"/>
        <w:ind w:left="260" w:right="2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 руководители структурных подразделений учреждения; б) педагоги, родители, медицинские работники.</w:t>
      </w:r>
    </w:p>
    <w:p w:rsidR="00913479" w:rsidRDefault="00913479">
      <w:pPr>
        <w:spacing w:line="283" w:lineRule="exact"/>
        <w:rPr>
          <w:sz w:val="20"/>
          <w:szCs w:val="20"/>
        </w:rPr>
      </w:pPr>
    </w:p>
    <w:p w:rsidR="00913479" w:rsidRDefault="00EA2592">
      <w:pPr>
        <w:ind w:left="8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5. Порядок подготовки и размещения информации на Web-сайте</w:t>
      </w:r>
    </w:p>
    <w:p w:rsidR="00913479" w:rsidRDefault="00913479">
      <w:pPr>
        <w:spacing w:line="11" w:lineRule="exact"/>
        <w:rPr>
          <w:sz w:val="20"/>
          <w:szCs w:val="20"/>
        </w:rPr>
      </w:pPr>
    </w:p>
    <w:p w:rsidR="00913479" w:rsidRDefault="00EA2592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4.4. Информация о Школе, указанная в пункте 3.1. настоящего Положения, подлежит размещению на web-сайте и обновлению в течение десяти дней со дня появления или внесения соответствующих изменений.</w:t>
      </w:r>
    </w:p>
    <w:p w:rsidR="00913479" w:rsidRDefault="00913479">
      <w:pPr>
        <w:spacing w:line="15" w:lineRule="exact"/>
        <w:rPr>
          <w:sz w:val="20"/>
          <w:szCs w:val="20"/>
        </w:rPr>
      </w:pPr>
    </w:p>
    <w:p w:rsidR="00913479" w:rsidRDefault="00EA2592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5.1. Информация для размещения на web-сайта, оформленная по единому стандарту и дизайну, предоставляется работниками Школы ответственному за ведение сайта в электронном виде в установленные сроки.</w:t>
      </w:r>
    </w:p>
    <w:p w:rsidR="00913479" w:rsidRDefault="00913479">
      <w:pPr>
        <w:spacing w:line="17" w:lineRule="exact"/>
        <w:rPr>
          <w:sz w:val="20"/>
          <w:szCs w:val="20"/>
        </w:rPr>
      </w:pPr>
    </w:p>
    <w:p w:rsidR="00913479" w:rsidRDefault="00EA2592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5.2. Работники Школы, ответственные за предоставление информации, несут ответственность за своевременность, актуальность, точность и достоверность предоставляемой информации в рамках своей компетенции.</w:t>
      </w:r>
    </w:p>
    <w:p w:rsidR="00913479" w:rsidRDefault="00913479">
      <w:pPr>
        <w:spacing w:line="15" w:lineRule="exact"/>
        <w:rPr>
          <w:sz w:val="20"/>
          <w:szCs w:val="20"/>
        </w:rPr>
      </w:pPr>
    </w:p>
    <w:p w:rsidR="00913479" w:rsidRDefault="00EA2592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5.3. Информация размещается на web-сайте на русском языке, не должна содержать грамматических ошибок, ненормативной лексики, сведений экстремистского характера.</w:t>
      </w:r>
    </w:p>
    <w:p w:rsidR="00913479" w:rsidRDefault="00913479">
      <w:pPr>
        <w:spacing w:line="13" w:lineRule="exact"/>
        <w:rPr>
          <w:sz w:val="20"/>
          <w:szCs w:val="20"/>
        </w:rPr>
      </w:pPr>
    </w:p>
    <w:p w:rsidR="00913479" w:rsidRDefault="00EA2592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5.4. </w:t>
      </w:r>
      <w:proofErr w:type="gramStart"/>
      <w:r>
        <w:rPr>
          <w:rFonts w:eastAsia="Times New Roman"/>
          <w:sz w:val="28"/>
          <w:szCs w:val="28"/>
        </w:rPr>
        <w:t>Информация о Школе, указанная в пункте 3.1. настоящего Положения, размещается на web-сайте в текстовой и (или) табличной формах, а также в форме копий документов в соответствии с требованиями к структуре сайта и формату представления информации, установленными Федеральной службой по надзору в сфере образования и науки.</w:t>
      </w:r>
      <w:proofErr w:type="gramEnd"/>
    </w:p>
    <w:p w:rsidR="00913479" w:rsidRDefault="00913479">
      <w:pPr>
        <w:sectPr w:rsidR="00913479">
          <w:pgSz w:w="11900" w:h="16838"/>
          <w:pgMar w:top="1138" w:right="846" w:bottom="1119" w:left="1440" w:header="0" w:footer="0" w:gutter="0"/>
          <w:cols w:space="720" w:equalWidth="0">
            <w:col w:w="9620"/>
          </w:cols>
        </w:sectPr>
      </w:pPr>
    </w:p>
    <w:p w:rsidR="00913479" w:rsidRDefault="00EA2592">
      <w:pPr>
        <w:ind w:left="19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6. Условия работы с персональными данными</w:t>
      </w:r>
    </w:p>
    <w:p w:rsidR="00913479" w:rsidRDefault="00913479">
      <w:pPr>
        <w:spacing w:line="11" w:lineRule="exact"/>
        <w:rPr>
          <w:sz w:val="20"/>
          <w:szCs w:val="20"/>
        </w:rPr>
      </w:pPr>
    </w:p>
    <w:p w:rsidR="00913479" w:rsidRDefault="00EA2592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6.1. При подготовке и размещении информации на web-сайте и ее обновлении обеспечивается соблюдение требований законодательства Российской Федерации о персональных данных.</w:t>
      </w:r>
    </w:p>
    <w:p w:rsidR="00913479" w:rsidRDefault="00913479">
      <w:pPr>
        <w:spacing w:line="15" w:lineRule="exact"/>
        <w:rPr>
          <w:sz w:val="20"/>
          <w:szCs w:val="20"/>
        </w:rPr>
      </w:pPr>
    </w:p>
    <w:p w:rsidR="00913479" w:rsidRDefault="00EA2592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6.2. Ответственность за работу с персональными данными при размещении и обновлении информации на </w:t>
      </w:r>
      <w:proofErr w:type="spellStart"/>
      <w:r>
        <w:rPr>
          <w:rFonts w:eastAsia="Times New Roman"/>
          <w:sz w:val="28"/>
          <w:szCs w:val="28"/>
        </w:rPr>
        <w:t>web</w:t>
      </w:r>
      <w:proofErr w:type="spellEnd"/>
      <w:r>
        <w:rPr>
          <w:rFonts w:eastAsia="Times New Roman"/>
          <w:sz w:val="28"/>
          <w:szCs w:val="28"/>
        </w:rPr>
        <w:t>-сайте несут руководитель Школы, ответственный за ведение web-сайта в пределах своей компетенции.</w:t>
      </w:r>
    </w:p>
    <w:sectPr w:rsidR="00913479">
      <w:pgSz w:w="11900" w:h="16838"/>
      <w:pgMar w:top="1130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81287E6C"/>
    <w:lvl w:ilvl="0" w:tplc="9844D2C8">
      <w:start w:val="3"/>
      <w:numFmt w:val="decimal"/>
      <w:lvlText w:val="%1."/>
      <w:lvlJc w:val="left"/>
    </w:lvl>
    <w:lvl w:ilvl="1" w:tplc="ED0A512A">
      <w:numFmt w:val="decimal"/>
      <w:lvlText w:val=""/>
      <w:lvlJc w:val="left"/>
    </w:lvl>
    <w:lvl w:ilvl="2" w:tplc="0868B698">
      <w:numFmt w:val="decimal"/>
      <w:lvlText w:val=""/>
      <w:lvlJc w:val="left"/>
    </w:lvl>
    <w:lvl w:ilvl="3" w:tplc="6E701722">
      <w:numFmt w:val="decimal"/>
      <w:lvlText w:val=""/>
      <w:lvlJc w:val="left"/>
    </w:lvl>
    <w:lvl w:ilvl="4" w:tplc="E1260588">
      <w:numFmt w:val="decimal"/>
      <w:lvlText w:val=""/>
      <w:lvlJc w:val="left"/>
    </w:lvl>
    <w:lvl w:ilvl="5" w:tplc="80F24CC2">
      <w:numFmt w:val="decimal"/>
      <w:lvlText w:val=""/>
      <w:lvlJc w:val="left"/>
    </w:lvl>
    <w:lvl w:ilvl="6" w:tplc="24E01DD4">
      <w:numFmt w:val="decimal"/>
      <w:lvlText w:val=""/>
      <w:lvlJc w:val="left"/>
    </w:lvl>
    <w:lvl w:ilvl="7" w:tplc="AE989570">
      <w:numFmt w:val="decimal"/>
      <w:lvlText w:val=""/>
      <w:lvlJc w:val="left"/>
    </w:lvl>
    <w:lvl w:ilvl="8" w:tplc="83107476">
      <w:numFmt w:val="decimal"/>
      <w:lvlText w:val=""/>
      <w:lvlJc w:val="left"/>
    </w:lvl>
  </w:abstractNum>
  <w:abstractNum w:abstractNumId="1">
    <w:nsid w:val="00003D6C"/>
    <w:multiLevelType w:val="hybridMultilevel"/>
    <w:tmpl w:val="9490C512"/>
    <w:lvl w:ilvl="0" w:tplc="F93899E2">
      <w:start w:val="1"/>
      <w:numFmt w:val="bullet"/>
      <w:lvlText w:val="к"/>
      <w:lvlJc w:val="left"/>
    </w:lvl>
    <w:lvl w:ilvl="1" w:tplc="08B8E6CE">
      <w:numFmt w:val="decimal"/>
      <w:lvlText w:val=""/>
      <w:lvlJc w:val="left"/>
    </w:lvl>
    <w:lvl w:ilvl="2" w:tplc="0CFEE2D6">
      <w:numFmt w:val="decimal"/>
      <w:lvlText w:val=""/>
      <w:lvlJc w:val="left"/>
    </w:lvl>
    <w:lvl w:ilvl="3" w:tplc="D6F4D49A">
      <w:numFmt w:val="decimal"/>
      <w:lvlText w:val=""/>
      <w:lvlJc w:val="left"/>
    </w:lvl>
    <w:lvl w:ilvl="4" w:tplc="9C6AFC4E">
      <w:numFmt w:val="decimal"/>
      <w:lvlText w:val=""/>
      <w:lvlJc w:val="left"/>
    </w:lvl>
    <w:lvl w:ilvl="5" w:tplc="DDE6790E">
      <w:numFmt w:val="decimal"/>
      <w:lvlText w:val=""/>
      <w:lvlJc w:val="left"/>
    </w:lvl>
    <w:lvl w:ilvl="6" w:tplc="867A8EEE">
      <w:numFmt w:val="decimal"/>
      <w:lvlText w:val=""/>
      <w:lvlJc w:val="left"/>
    </w:lvl>
    <w:lvl w:ilvl="7" w:tplc="A2CAC242">
      <w:numFmt w:val="decimal"/>
      <w:lvlText w:val=""/>
      <w:lvlJc w:val="left"/>
    </w:lvl>
    <w:lvl w:ilvl="8" w:tplc="F84AFAA0">
      <w:numFmt w:val="decimal"/>
      <w:lvlText w:val=""/>
      <w:lvlJc w:val="left"/>
    </w:lvl>
  </w:abstractNum>
  <w:abstractNum w:abstractNumId="2">
    <w:nsid w:val="00005F90"/>
    <w:multiLevelType w:val="hybridMultilevel"/>
    <w:tmpl w:val="7CE4C46A"/>
    <w:lvl w:ilvl="0" w:tplc="9D044A5C">
      <w:start w:val="1"/>
      <w:numFmt w:val="bullet"/>
      <w:lvlText w:val="о"/>
      <w:lvlJc w:val="left"/>
    </w:lvl>
    <w:lvl w:ilvl="1" w:tplc="103E594C">
      <w:numFmt w:val="decimal"/>
      <w:lvlText w:val=""/>
      <w:lvlJc w:val="left"/>
    </w:lvl>
    <w:lvl w:ilvl="2" w:tplc="4BFA14F6">
      <w:numFmt w:val="decimal"/>
      <w:lvlText w:val=""/>
      <w:lvlJc w:val="left"/>
    </w:lvl>
    <w:lvl w:ilvl="3" w:tplc="919472D8">
      <w:numFmt w:val="decimal"/>
      <w:lvlText w:val=""/>
      <w:lvlJc w:val="left"/>
    </w:lvl>
    <w:lvl w:ilvl="4" w:tplc="5B0EBA3E">
      <w:numFmt w:val="decimal"/>
      <w:lvlText w:val=""/>
      <w:lvlJc w:val="left"/>
    </w:lvl>
    <w:lvl w:ilvl="5" w:tplc="95C2D3D4">
      <w:numFmt w:val="decimal"/>
      <w:lvlText w:val=""/>
      <w:lvlJc w:val="left"/>
    </w:lvl>
    <w:lvl w:ilvl="6" w:tplc="20061224">
      <w:numFmt w:val="decimal"/>
      <w:lvlText w:val=""/>
      <w:lvlJc w:val="left"/>
    </w:lvl>
    <w:lvl w:ilvl="7" w:tplc="4EAC81D6">
      <w:numFmt w:val="decimal"/>
      <w:lvlText w:val=""/>
      <w:lvlJc w:val="left"/>
    </w:lvl>
    <w:lvl w:ilvl="8" w:tplc="4E2C8316">
      <w:numFmt w:val="decimal"/>
      <w:lvlText w:val=""/>
      <w:lvlJc w:val="left"/>
    </w:lvl>
  </w:abstractNum>
  <w:abstractNum w:abstractNumId="3">
    <w:nsid w:val="00006952"/>
    <w:multiLevelType w:val="hybridMultilevel"/>
    <w:tmpl w:val="99F24ED6"/>
    <w:lvl w:ilvl="0" w:tplc="FA809FE8">
      <w:start w:val="1"/>
      <w:numFmt w:val="bullet"/>
      <w:lvlText w:val="о"/>
      <w:lvlJc w:val="left"/>
    </w:lvl>
    <w:lvl w:ilvl="1" w:tplc="0F0C8F2C">
      <w:numFmt w:val="decimal"/>
      <w:lvlText w:val=""/>
      <w:lvlJc w:val="left"/>
    </w:lvl>
    <w:lvl w:ilvl="2" w:tplc="0A628E7C">
      <w:numFmt w:val="decimal"/>
      <w:lvlText w:val=""/>
      <w:lvlJc w:val="left"/>
    </w:lvl>
    <w:lvl w:ilvl="3" w:tplc="94B6ACB0">
      <w:numFmt w:val="decimal"/>
      <w:lvlText w:val=""/>
      <w:lvlJc w:val="left"/>
    </w:lvl>
    <w:lvl w:ilvl="4" w:tplc="5386D52E">
      <w:numFmt w:val="decimal"/>
      <w:lvlText w:val=""/>
      <w:lvlJc w:val="left"/>
    </w:lvl>
    <w:lvl w:ilvl="5" w:tplc="CEF8AB78">
      <w:numFmt w:val="decimal"/>
      <w:lvlText w:val=""/>
      <w:lvlJc w:val="left"/>
    </w:lvl>
    <w:lvl w:ilvl="6" w:tplc="AF18AA96">
      <w:numFmt w:val="decimal"/>
      <w:lvlText w:val=""/>
      <w:lvlJc w:val="left"/>
    </w:lvl>
    <w:lvl w:ilvl="7" w:tplc="D45C7FA8">
      <w:numFmt w:val="decimal"/>
      <w:lvlText w:val=""/>
      <w:lvlJc w:val="left"/>
    </w:lvl>
    <w:lvl w:ilvl="8" w:tplc="D0283668">
      <w:numFmt w:val="decimal"/>
      <w:lvlText w:val=""/>
      <w:lvlJc w:val="left"/>
    </w:lvl>
  </w:abstractNum>
  <w:abstractNum w:abstractNumId="4">
    <w:nsid w:val="000072AE"/>
    <w:multiLevelType w:val="hybridMultilevel"/>
    <w:tmpl w:val="45A2E5FA"/>
    <w:lvl w:ilvl="0" w:tplc="2346B846">
      <w:start w:val="1"/>
      <w:numFmt w:val="bullet"/>
      <w:lvlText w:val="о"/>
      <w:lvlJc w:val="left"/>
    </w:lvl>
    <w:lvl w:ilvl="1" w:tplc="04A0F1A8">
      <w:numFmt w:val="decimal"/>
      <w:lvlText w:val=""/>
      <w:lvlJc w:val="left"/>
    </w:lvl>
    <w:lvl w:ilvl="2" w:tplc="421C965E">
      <w:numFmt w:val="decimal"/>
      <w:lvlText w:val=""/>
      <w:lvlJc w:val="left"/>
    </w:lvl>
    <w:lvl w:ilvl="3" w:tplc="402E82F2">
      <w:numFmt w:val="decimal"/>
      <w:lvlText w:val=""/>
      <w:lvlJc w:val="left"/>
    </w:lvl>
    <w:lvl w:ilvl="4" w:tplc="FBCA355C">
      <w:numFmt w:val="decimal"/>
      <w:lvlText w:val=""/>
      <w:lvlJc w:val="left"/>
    </w:lvl>
    <w:lvl w:ilvl="5" w:tplc="71FC634C">
      <w:numFmt w:val="decimal"/>
      <w:lvlText w:val=""/>
      <w:lvlJc w:val="left"/>
    </w:lvl>
    <w:lvl w:ilvl="6" w:tplc="CA6C0966">
      <w:numFmt w:val="decimal"/>
      <w:lvlText w:val=""/>
      <w:lvlJc w:val="left"/>
    </w:lvl>
    <w:lvl w:ilvl="7" w:tplc="E69EF39E">
      <w:numFmt w:val="decimal"/>
      <w:lvlText w:val=""/>
      <w:lvlJc w:val="left"/>
    </w:lvl>
    <w:lvl w:ilvl="8" w:tplc="8FCAE22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479"/>
    <w:rsid w:val="001034E8"/>
    <w:rsid w:val="008A06BC"/>
    <w:rsid w:val="008E0ED0"/>
    <w:rsid w:val="00913479"/>
    <w:rsid w:val="00D342FE"/>
    <w:rsid w:val="00DA3D4E"/>
    <w:rsid w:val="00EA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1302</Words>
  <Characters>7427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Татьяна</cp:lastModifiedBy>
  <cp:revision>6</cp:revision>
  <dcterms:created xsi:type="dcterms:W3CDTF">2019-09-29T14:50:00Z</dcterms:created>
  <dcterms:modified xsi:type="dcterms:W3CDTF">2019-09-29T15:08:00Z</dcterms:modified>
</cp:coreProperties>
</file>